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8927" w14:textId="77777777" w:rsidR="00892A53" w:rsidRDefault="00892A53" w:rsidP="00B238DC">
      <w:pPr>
        <w:ind w:left="360"/>
        <w:jc w:val="both"/>
        <w:rPr>
          <w:rFonts w:ascii="Bookman Old Style" w:hAnsi="Bookman Old Style" w:cstheme="minorHAnsi"/>
          <w:b/>
          <w:bCs/>
          <w:sz w:val="24"/>
          <w:szCs w:val="24"/>
          <w:u w:val="single"/>
        </w:rPr>
      </w:pPr>
    </w:p>
    <w:p w14:paraId="3F1845E6" w14:textId="1A2CD5DF" w:rsidR="00055B5F" w:rsidRPr="00A56BE7" w:rsidRDefault="00055B5F" w:rsidP="00B238DC">
      <w:pPr>
        <w:ind w:left="360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A56BE7">
        <w:rPr>
          <w:rFonts w:ascii="Bookman Old Style" w:hAnsi="Bookman Old Style" w:cstheme="minorHAnsi"/>
          <w:b/>
          <w:bCs/>
          <w:sz w:val="24"/>
          <w:szCs w:val="24"/>
          <w:u w:val="single"/>
        </w:rPr>
        <w:t xml:space="preserve">ANNEXE </w:t>
      </w:r>
      <w:r w:rsidR="00A56BE7" w:rsidRPr="00A56BE7">
        <w:rPr>
          <w:rFonts w:ascii="Bookman Old Style" w:hAnsi="Bookman Old Style" w:cstheme="minorHAnsi"/>
          <w:b/>
          <w:bCs/>
          <w:sz w:val="24"/>
          <w:szCs w:val="24"/>
          <w:u w:val="single"/>
        </w:rPr>
        <w:t>10</w:t>
      </w:r>
      <w:r w:rsidRPr="00A56BE7">
        <w:rPr>
          <w:rFonts w:ascii="Bookman Old Style" w:hAnsi="Bookman Old Style" w:cstheme="minorHAnsi"/>
          <w:b/>
          <w:bCs/>
          <w:sz w:val="24"/>
          <w:szCs w:val="24"/>
        </w:rPr>
        <w:t xml:space="preserve">  : </w:t>
      </w:r>
      <w:r w:rsidR="00F947FA">
        <w:rPr>
          <w:rFonts w:ascii="Bookman Old Style" w:hAnsi="Bookman Old Style" w:cstheme="minorHAnsi"/>
          <w:b/>
          <w:bCs/>
          <w:sz w:val="24"/>
          <w:szCs w:val="24"/>
          <w:u w:val="single"/>
        </w:rPr>
        <w:t>j</w:t>
      </w:r>
      <w:r w:rsidRPr="00A56BE7">
        <w:rPr>
          <w:rFonts w:ascii="Bookman Old Style" w:hAnsi="Bookman Old Style" w:cstheme="minorHAnsi"/>
          <w:b/>
          <w:bCs/>
          <w:sz w:val="24"/>
          <w:szCs w:val="24"/>
          <w:u w:val="single"/>
        </w:rPr>
        <w:t>etons de présence</w:t>
      </w:r>
    </w:p>
    <w:p w14:paraId="6F8E42AA" w14:textId="6AE985AC" w:rsidR="00055B5F" w:rsidRPr="00CA2EA7" w:rsidRDefault="0017727C" w:rsidP="00B238DC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A2EA7">
        <w:rPr>
          <w:rFonts w:cstheme="minorHAnsi"/>
          <w:sz w:val="24"/>
          <w:szCs w:val="24"/>
          <w:u w:val="single"/>
        </w:rPr>
        <w:t>Assemblée Générale</w:t>
      </w:r>
    </w:p>
    <w:p w14:paraId="24507EF5" w14:textId="37DD266C" w:rsidR="0017727C" w:rsidRPr="00CA2EA7" w:rsidRDefault="00FE736F" w:rsidP="00B238DC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17727C" w:rsidRPr="00CA2EA7">
        <w:rPr>
          <w:rFonts w:cstheme="minorHAnsi"/>
          <w:sz w:val="24"/>
          <w:szCs w:val="24"/>
        </w:rPr>
        <w:t>a valeur du jeton alloué aux membres de l’</w:t>
      </w:r>
      <w:r w:rsidR="00CC098E">
        <w:rPr>
          <w:rFonts w:cstheme="minorHAnsi"/>
          <w:sz w:val="24"/>
          <w:szCs w:val="24"/>
        </w:rPr>
        <w:t>A</w:t>
      </w:r>
      <w:r w:rsidR="0017727C" w:rsidRPr="00CA2EA7">
        <w:rPr>
          <w:rFonts w:cstheme="minorHAnsi"/>
          <w:sz w:val="24"/>
          <w:szCs w:val="24"/>
        </w:rPr>
        <w:t xml:space="preserve">ssemblée </w:t>
      </w:r>
      <w:r w:rsidR="00CC098E">
        <w:rPr>
          <w:rFonts w:cstheme="minorHAnsi"/>
          <w:sz w:val="24"/>
          <w:szCs w:val="24"/>
        </w:rPr>
        <w:t>G</w:t>
      </w:r>
      <w:r w:rsidR="0017727C" w:rsidRPr="00CA2EA7">
        <w:rPr>
          <w:rFonts w:cstheme="minorHAnsi"/>
          <w:sz w:val="24"/>
          <w:szCs w:val="24"/>
        </w:rPr>
        <w:t xml:space="preserve">énérale </w:t>
      </w:r>
      <w:r w:rsidR="00CC098E">
        <w:rPr>
          <w:rFonts w:cstheme="minorHAnsi"/>
          <w:sz w:val="24"/>
          <w:szCs w:val="24"/>
        </w:rPr>
        <w:t xml:space="preserve">de Mutualia </w:t>
      </w:r>
      <w:r w:rsidR="0017727C" w:rsidRPr="00CA2EA7">
        <w:rPr>
          <w:rFonts w:cstheme="minorHAnsi"/>
          <w:sz w:val="24"/>
          <w:szCs w:val="24"/>
        </w:rPr>
        <w:t>est fixée à 1</w:t>
      </w:r>
      <w:r>
        <w:rPr>
          <w:rFonts w:cstheme="minorHAnsi"/>
          <w:sz w:val="24"/>
          <w:szCs w:val="24"/>
        </w:rPr>
        <w:t>5</w:t>
      </w:r>
      <w:r w:rsidR="0017727C" w:rsidRPr="00CA2EA7">
        <w:rPr>
          <w:rFonts w:cstheme="minorHAnsi"/>
          <w:sz w:val="24"/>
          <w:szCs w:val="24"/>
        </w:rPr>
        <w:t>0 € par séance.</w:t>
      </w:r>
    </w:p>
    <w:p w14:paraId="28CDE6B7" w14:textId="71D0E76F" w:rsidR="0017727C" w:rsidRPr="00CA2EA7" w:rsidRDefault="0017727C" w:rsidP="00B238DC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A2EA7">
        <w:rPr>
          <w:rFonts w:cstheme="minorHAnsi"/>
          <w:sz w:val="24"/>
          <w:szCs w:val="24"/>
          <w:u w:val="single"/>
        </w:rPr>
        <w:t>Conseil d’Administration</w:t>
      </w:r>
    </w:p>
    <w:p w14:paraId="02A3D8FD" w14:textId="49BDE276" w:rsidR="0017727C" w:rsidRPr="00CA2EA7" w:rsidRDefault="00FE736F" w:rsidP="0017727C">
      <w:pPr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</w:t>
      </w:r>
      <w:r w:rsidR="0017727C" w:rsidRPr="00CA2EA7">
        <w:rPr>
          <w:rFonts w:cstheme="minorHAnsi"/>
          <w:color w:val="000000"/>
          <w:sz w:val="24"/>
          <w:szCs w:val="24"/>
        </w:rPr>
        <w:t xml:space="preserve"> valeur du jeton alloué aux membres du Conseil d’Administration </w:t>
      </w:r>
      <w:r w:rsidR="00CC098E">
        <w:rPr>
          <w:rFonts w:cstheme="minorHAnsi"/>
          <w:color w:val="000000"/>
          <w:sz w:val="24"/>
          <w:szCs w:val="24"/>
        </w:rPr>
        <w:t xml:space="preserve">de Mutualia </w:t>
      </w:r>
      <w:r w:rsidR="0017727C" w:rsidRPr="00CA2EA7">
        <w:rPr>
          <w:rFonts w:cstheme="minorHAnsi"/>
          <w:color w:val="000000"/>
          <w:sz w:val="24"/>
          <w:szCs w:val="24"/>
        </w:rPr>
        <w:t>est fixée à 150 € par séance.</w:t>
      </w:r>
    </w:p>
    <w:p w14:paraId="3805E5FF" w14:textId="7BF5220E" w:rsidR="00CA2EA7" w:rsidRPr="00CA2EA7" w:rsidRDefault="00CA2EA7" w:rsidP="0017727C">
      <w:pPr>
        <w:ind w:left="360"/>
        <w:jc w:val="both"/>
        <w:rPr>
          <w:rFonts w:cstheme="minorHAnsi"/>
          <w:color w:val="FF0000"/>
          <w:sz w:val="24"/>
          <w:szCs w:val="24"/>
          <w:u w:val="single"/>
        </w:rPr>
      </w:pPr>
      <w:r w:rsidRPr="00CA2EA7">
        <w:rPr>
          <w:rFonts w:cstheme="minorHAnsi"/>
          <w:color w:val="000000"/>
          <w:sz w:val="24"/>
          <w:szCs w:val="24"/>
          <w:u w:val="single"/>
        </w:rPr>
        <w:t xml:space="preserve">Comité </w:t>
      </w:r>
      <w:r w:rsidR="00FE736F">
        <w:rPr>
          <w:rFonts w:cstheme="minorHAnsi"/>
          <w:color w:val="000000"/>
          <w:sz w:val="24"/>
          <w:szCs w:val="24"/>
          <w:u w:val="single"/>
        </w:rPr>
        <w:t>Permanent</w:t>
      </w:r>
    </w:p>
    <w:p w14:paraId="73C23BD3" w14:textId="1805D3AB" w:rsidR="00FE736F" w:rsidRDefault="0017727C" w:rsidP="00B238DC">
      <w:pPr>
        <w:ind w:left="360"/>
        <w:jc w:val="both"/>
        <w:rPr>
          <w:rFonts w:cstheme="minorHAnsi"/>
          <w:sz w:val="24"/>
          <w:szCs w:val="24"/>
        </w:rPr>
      </w:pPr>
      <w:r w:rsidRPr="00CA2EA7">
        <w:rPr>
          <w:rFonts w:cstheme="minorHAnsi"/>
          <w:sz w:val="24"/>
          <w:szCs w:val="24"/>
        </w:rPr>
        <w:t>L</w:t>
      </w:r>
      <w:r w:rsidR="00FE736F">
        <w:rPr>
          <w:rFonts w:cstheme="minorHAnsi"/>
          <w:sz w:val="24"/>
          <w:szCs w:val="24"/>
        </w:rPr>
        <w:t>e jeton alloué aux</w:t>
      </w:r>
      <w:r w:rsidRPr="00CA2EA7">
        <w:rPr>
          <w:rFonts w:cstheme="minorHAnsi"/>
          <w:sz w:val="24"/>
          <w:szCs w:val="24"/>
        </w:rPr>
        <w:t xml:space="preserve"> membres du Comité </w:t>
      </w:r>
      <w:r w:rsidR="00FE736F">
        <w:rPr>
          <w:rFonts w:cstheme="minorHAnsi"/>
          <w:sz w:val="24"/>
          <w:szCs w:val="24"/>
        </w:rPr>
        <w:t xml:space="preserve">Permanent </w:t>
      </w:r>
      <w:r w:rsidR="00156EC1">
        <w:rPr>
          <w:rFonts w:cstheme="minorHAnsi"/>
          <w:sz w:val="24"/>
          <w:szCs w:val="24"/>
        </w:rPr>
        <w:t xml:space="preserve">de Mutualia </w:t>
      </w:r>
      <w:r w:rsidR="00FE736F">
        <w:rPr>
          <w:rFonts w:cstheme="minorHAnsi"/>
          <w:sz w:val="24"/>
          <w:szCs w:val="24"/>
        </w:rPr>
        <w:t>comprend :</w:t>
      </w:r>
    </w:p>
    <w:p w14:paraId="3902CD52" w14:textId="30FD95F0" w:rsidR="0017727C" w:rsidRDefault="00FE736F" w:rsidP="00FE736F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Une partie fixe de 50</w:t>
      </w:r>
      <w:r w:rsidR="0017727C" w:rsidRPr="00FE736F">
        <w:rPr>
          <w:rFonts w:cstheme="minorHAnsi"/>
          <w:sz w:val="24"/>
          <w:szCs w:val="24"/>
        </w:rPr>
        <w:t xml:space="preserve">0 € par </w:t>
      </w:r>
      <w:r>
        <w:rPr>
          <w:rFonts w:cstheme="minorHAnsi"/>
          <w:sz w:val="24"/>
          <w:szCs w:val="24"/>
        </w:rPr>
        <w:t>mois ;</w:t>
      </w:r>
    </w:p>
    <w:p w14:paraId="0B6DF0AE" w14:textId="66E63121" w:rsidR="00FE736F" w:rsidRPr="00FE736F" w:rsidRDefault="00FE736F" w:rsidP="00FE736F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Une partie variable de 150 € par</w:t>
      </w:r>
      <w:r w:rsidR="009B1D44">
        <w:rPr>
          <w:rFonts w:cstheme="minorHAnsi"/>
          <w:sz w:val="24"/>
          <w:szCs w:val="24"/>
        </w:rPr>
        <w:t xml:space="preserve"> prestation ou</w:t>
      </w:r>
      <w:r>
        <w:rPr>
          <w:rFonts w:cstheme="minorHAnsi"/>
          <w:sz w:val="24"/>
          <w:szCs w:val="24"/>
        </w:rPr>
        <w:t xml:space="preserve"> réunion à laquelle le(s) membres du Comité Permanent assiste(nt).</w:t>
      </w:r>
    </w:p>
    <w:p w14:paraId="567E6123" w14:textId="7EC91CF8" w:rsidR="00CA2EA7" w:rsidRPr="00CA2EA7" w:rsidRDefault="00CA2EA7" w:rsidP="00B238DC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A2EA7">
        <w:rPr>
          <w:rFonts w:cstheme="minorHAnsi"/>
          <w:sz w:val="24"/>
          <w:szCs w:val="24"/>
          <w:u w:val="single"/>
        </w:rPr>
        <w:t>Règles générales applicables à toutes les instances</w:t>
      </w:r>
    </w:p>
    <w:p w14:paraId="5DBC54FB" w14:textId="1615A2A1" w:rsidR="00CC098E" w:rsidRPr="00CC098E" w:rsidRDefault="00CC098E" w:rsidP="00CA2EA7">
      <w:pPr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Les montants repris dans la présente note sont des montants </w:t>
      </w:r>
      <w:r>
        <w:rPr>
          <w:rFonts w:cstheme="minorHAnsi"/>
          <w:bCs/>
          <w:sz w:val="24"/>
          <w:szCs w:val="24"/>
          <w:u w:val="single"/>
        </w:rPr>
        <w:t>bruts</w:t>
      </w:r>
      <w:r>
        <w:rPr>
          <w:rFonts w:cstheme="minorHAnsi"/>
          <w:bCs/>
          <w:sz w:val="24"/>
          <w:szCs w:val="24"/>
        </w:rPr>
        <w:t>.</w:t>
      </w:r>
    </w:p>
    <w:p w14:paraId="3E507791" w14:textId="6D2F11BA" w:rsidR="00055B5F" w:rsidRDefault="00FE736F" w:rsidP="0017727C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les administrateurs et membres de l’Assemblée Générale, un seul jeton est payé dans l’hypothèse où le Conseil d’Administration et l’Assemblée Générale ont lieu le même jour.</w:t>
      </w:r>
    </w:p>
    <w:p w14:paraId="41C7F09A" w14:textId="27F7B261" w:rsidR="00FE736F" w:rsidRDefault="00FE736F" w:rsidP="0017727C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directeurs sous contrat de travail avec la mutualité ne perçoivent pas de jetons pour les réunions auxquelles ils assistent, même en leur qualité d’administrateur.</w:t>
      </w:r>
    </w:p>
    <w:p w14:paraId="64830296" w14:textId="2C682549" w:rsidR="009B1D44" w:rsidRDefault="009B1D44" w:rsidP="0017727C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l’hypothèse où un administrateur ou un membre de l’Assemblée Générale représente la mutualité au sein d’un organe d’une entité tierce qui alloue elle-même un jeton, il n’y a pas de cumul : aucun jeton n’est dans ce cas alloué par la mutualité.</w:t>
      </w:r>
    </w:p>
    <w:p w14:paraId="5251EA3E" w14:textId="7DCBC908" w:rsidR="00CA2EA7" w:rsidRPr="00CA2EA7" w:rsidRDefault="00CA2EA7" w:rsidP="00050EA1">
      <w:pPr>
        <w:ind w:left="360"/>
        <w:jc w:val="both"/>
        <w:rPr>
          <w:rFonts w:cstheme="minorHAnsi"/>
          <w:bCs/>
          <w:sz w:val="24"/>
          <w:szCs w:val="24"/>
        </w:rPr>
      </w:pPr>
      <w:r w:rsidRPr="00CA2EA7">
        <w:rPr>
          <w:rFonts w:cstheme="minorHAnsi"/>
          <w:bCs/>
          <w:sz w:val="24"/>
          <w:szCs w:val="24"/>
        </w:rPr>
        <w:t>Le remboursement des frais de déplacement est octroyé selon les règles suivantes :</w:t>
      </w:r>
    </w:p>
    <w:p w14:paraId="79BE27FB" w14:textId="3F0AFC0E" w:rsidR="00CA2EA7" w:rsidRPr="00CA2EA7" w:rsidRDefault="00CA2EA7" w:rsidP="00CA2EA7">
      <w:pPr>
        <w:pStyle w:val="Paragraphedeliste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CA2EA7">
        <w:rPr>
          <w:rFonts w:cstheme="minorHAnsi"/>
          <w:bCs/>
          <w:sz w:val="24"/>
          <w:szCs w:val="24"/>
        </w:rPr>
        <w:t>Transports en commun</w:t>
      </w:r>
      <w:r w:rsidR="002B0ABA">
        <w:rPr>
          <w:rFonts w:cstheme="minorHAnsi"/>
          <w:bCs/>
          <w:sz w:val="24"/>
          <w:szCs w:val="24"/>
        </w:rPr>
        <w:t> : remboursement à 100 % sur base du ticket</w:t>
      </w:r>
    </w:p>
    <w:p w14:paraId="03E6BC62" w14:textId="5436F29B" w:rsidR="00CA2EA7" w:rsidRPr="00CC098E" w:rsidRDefault="00CA2EA7" w:rsidP="00CA2EA7">
      <w:pPr>
        <w:pStyle w:val="Paragraphedeliste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CA2EA7">
        <w:rPr>
          <w:rFonts w:cstheme="minorHAnsi"/>
          <w:bCs/>
          <w:sz w:val="24"/>
          <w:szCs w:val="24"/>
        </w:rPr>
        <w:t>Utilisation de son véhicule personnel</w:t>
      </w:r>
      <w:r w:rsidR="002B0ABA">
        <w:rPr>
          <w:rFonts w:cstheme="minorHAnsi"/>
          <w:bCs/>
          <w:sz w:val="24"/>
          <w:szCs w:val="24"/>
        </w:rPr>
        <w:t xml:space="preserve"> : </w:t>
      </w:r>
      <w:r w:rsidR="00A10096" w:rsidRPr="00CC098E">
        <w:rPr>
          <w:rFonts w:cstheme="minorHAnsi"/>
          <w:bCs/>
          <w:sz w:val="24"/>
          <w:szCs w:val="24"/>
        </w:rPr>
        <w:t>tarif de remboursement des fonctionnaires du secteur public.</w:t>
      </w:r>
    </w:p>
    <w:p w14:paraId="06D71DBB" w14:textId="77290380" w:rsidR="002B0ABA" w:rsidRPr="00CA2EA7" w:rsidRDefault="002B0ABA" w:rsidP="00CA2EA7">
      <w:pPr>
        <w:pStyle w:val="Paragraphedeliste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Pour les réunions du Comité Stratégique, les déplacements « à domicile » des membres du comité (verviétois pour les réunions à Verviers, bruxellois pour les réunions à Bruxelles), seront remboursés à concurrence d’un montant équivalent à un ticket de bus.</w:t>
      </w:r>
    </w:p>
    <w:p w14:paraId="60488D1C" w14:textId="7AE9AE4E" w:rsidR="00B238DC" w:rsidRPr="00CA2EA7" w:rsidRDefault="00CA2EA7" w:rsidP="009B1D44">
      <w:pPr>
        <w:ind w:left="360"/>
        <w:jc w:val="both"/>
        <w:rPr>
          <w:rFonts w:cstheme="minorHAnsi"/>
          <w:b/>
          <w:sz w:val="24"/>
          <w:szCs w:val="24"/>
          <w:lang w:val="fr-FR"/>
        </w:rPr>
      </w:pPr>
      <w:r w:rsidRPr="00CA2EA7">
        <w:rPr>
          <w:rFonts w:cstheme="minorHAnsi"/>
          <w:bCs/>
          <w:sz w:val="24"/>
          <w:szCs w:val="24"/>
        </w:rPr>
        <w:t>Le remboursement des frais de déplacement ne sont pas alloués aux mandataires disposant d’un véhicule de société de la mutualité, de l’Union Nationale ou d’une entité liée à celles-ci.</w:t>
      </w:r>
    </w:p>
    <w:p w14:paraId="15832621" w14:textId="77777777" w:rsidR="00B238DC" w:rsidRPr="00CA2EA7" w:rsidRDefault="00B238DC">
      <w:pPr>
        <w:rPr>
          <w:rFonts w:cstheme="minorHAnsi"/>
          <w:sz w:val="24"/>
          <w:szCs w:val="24"/>
        </w:rPr>
      </w:pPr>
    </w:p>
    <w:sectPr w:rsidR="00B238DC" w:rsidRPr="00CA2EA7" w:rsidSect="00AF7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A420" w14:textId="77777777" w:rsidR="00194925" w:rsidRDefault="0048599C">
      <w:pPr>
        <w:spacing w:after="0" w:line="240" w:lineRule="auto"/>
      </w:pPr>
      <w:r>
        <w:separator/>
      </w:r>
    </w:p>
  </w:endnote>
  <w:endnote w:type="continuationSeparator" w:id="0">
    <w:p w14:paraId="1DA8E4C5" w14:textId="77777777" w:rsidR="00194925" w:rsidRDefault="004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CB01" w14:textId="77777777" w:rsidR="009E5F10" w:rsidRDefault="009E5F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AF7D7B" w14:paraId="2EBA5F6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A5A5139" w14:textId="5700380A" w:rsidR="00AF7D7B" w:rsidRDefault="009E5F10" w:rsidP="00665592">
          <w:pPr>
            <w:pStyle w:val="Pieddepage"/>
            <w:jc w:val="right"/>
          </w:pPr>
          <w:r>
            <w:t xml:space="preserve">Statuts 01.07.2023 - annexe 10 - </w:t>
          </w:r>
          <w:r w:rsidR="00C8380D">
            <w:t>MUTUALIA MUTUALITE NEUTRE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55EAE0AE" w14:textId="77777777" w:rsidR="00AF7D7B" w:rsidRDefault="00C8380D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300B33">
            <w:rPr>
              <w:noProof/>
              <w:color w:val="FFFFFF" w:themeColor="background1"/>
              <w:lang w:val="fr-FR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EEAFDB6" w14:textId="77777777" w:rsidR="00AF7D7B" w:rsidRDefault="00892A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5051" w14:textId="77777777" w:rsidR="009E5F10" w:rsidRDefault="009E5F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0E22" w14:textId="77777777" w:rsidR="00194925" w:rsidRDefault="0048599C">
      <w:pPr>
        <w:spacing w:after="0" w:line="240" w:lineRule="auto"/>
      </w:pPr>
      <w:r>
        <w:separator/>
      </w:r>
    </w:p>
  </w:footnote>
  <w:footnote w:type="continuationSeparator" w:id="0">
    <w:p w14:paraId="12609A00" w14:textId="77777777" w:rsidR="00194925" w:rsidRDefault="0048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6298" w14:textId="77777777" w:rsidR="009E5F10" w:rsidRDefault="009E5F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B8F" w14:textId="77777777" w:rsidR="009E5F10" w:rsidRDefault="009E5F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8439" w14:textId="77777777" w:rsidR="009E5F10" w:rsidRDefault="009E5F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FB5"/>
    <w:multiLevelType w:val="hybridMultilevel"/>
    <w:tmpl w:val="40429882"/>
    <w:lvl w:ilvl="0" w:tplc="347CE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D82"/>
    <w:multiLevelType w:val="hybridMultilevel"/>
    <w:tmpl w:val="4CEA2070"/>
    <w:lvl w:ilvl="0" w:tplc="10EEE1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359A"/>
    <w:multiLevelType w:val="hybridMultilevel"/>
    <w:tmpl w:val="F87E7BDE"/>
    <w:lvl w:ilvl="0" w:tplc="85581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57D9D"/>
    <w:multiLevelType w:val="hybridMultilevel"/>
    <w:tmpl w:val="0B029F96"/>
    <w:lvl w:ilvl="0" w:tplc="9B9C2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6218">
    <w:abstractNumId w:val="2"/>
  </w:num>
  <w:num w:numId="2" w16cid:durableId="1941984718">
    <w:abstractNumId w:val="1"/>
  </w:num>
  <w:num w:numId="3" w16cid:durableId="1383555727">
    <w:abstractNumId w:val="3"/>
  </w:num>
  <w:num w:numId="4" w16cid:durableId="212861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DC"/>
    <w:rsid w:val="00050EA1"/>
    <w:rsid w:val="00055B5F"/>
    <w:rsid w:val="00156EC1"/>
    <w:rsid w:val="0017727C"/>
    <w:rsid w:val="00194925"/>
    <w:rsid w:val="00224676"/>
    <w:rsid w:val="002B0ABA"/>
    <w:rsid w:val="002B520B"/>
    <w:rsid w:val="002C3A10"/>
    <w:rsid w:val="00316F12"/>
    <w:rsid w:val="004762B8"/>
    <w:rsid w:val="0048599C"/>
    <w:rsid w:val="00665592"/>
    <w:rsid w:val="00892A53"/>
    <w:rsid w:val="009B1D44"/>
    <w:rsid w:val="009E5F10"/>
    <w:rsid w:val="00A10096"/>
    <w:rsid w:val="00A56BE7"/>
    <w:rsid w:val="00B238DC"/>
    <w:rsid w:val="00C8380D"/>
    <w:rsid w:val="00CA2EA7"/>
    <w:rsid w:val="00CC098E"/>
    <w:rsid w:val="00F947FA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4BC3"/>
  <w15:chartTrackingRefBased/>
  <w15:docId w15:val="{9404D69C-6E16-4834-91C3-A0B07955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D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8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8DC"/>
  </w:style>
  <w:style w:type="paragraph" w:styleId="Pieddepage">
    <w:name w:val="footer"/>
    <w:basedOn w:val="Normal"/>
    <w:link w:val="PieddepageCar"/>
    <w:uiPriority w:val="99"/>
    <w:unhideWhenUsed/>
    <w:rsid w:val="00B2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(228)</cp:lastModifiedBy>
  <cp:revision>9</cp:revision>
  <dcterms:created xsi:type="dcterms:W3CDTF">2023-11-09T15:31:00Z</dcterms:created>
  <dcterms:modified xsi:type="dcterms:W3CDTF">2023-11-10T12:25:00Z</dcterms:modified>
</cp:coreProperties>
</file>